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0F42" w:rsidRDefault="00744D94" w:rsidP="00C20E48">
      <w:pPr>
        <w:rPr>
          <w:rFonts w:ascii="Arial" w:eastAsia="Times New Roman" w:hAnsi="Arial" w:cs="Arial"/>
          <w:color w:val="333333"/>
          <w:sz w:val="20"/>
          <w:szCs w:val="20"/>
          <w:lang w:eastAsia="en-NZ"/>
        </w:rPr>
      </w:pPr>
      <w:r w:rsidRPr="00744D94">
        <w:rPr>
          <w:rFonts w:ascii="Arial" w:eastAsia="Times New Roman" w:hAnsi="Arial" w:cs="Times New Roman"/>
          <w:b/>
          <w:noProof/>
          <w:sz w:val="20"/>
          <w:szCs w:val="20"/>
          <w:lang w:eastAsia="en-NZ"/>
        </w:rPr>
        <w:pict>
          <v:shapetype id="_x0000_t202" coordsize="21600,21600" o:spt="202" path="m0,0l0,21600,21600,21600,21600,0xe">
            <v:stroke joinstyle="miter"/>
            <v:path gradientshapeok="t" o:connecttype="rect"/>
          </v:shapetype>
          <v:shape id="Text Box 4" o:spid="_x0000_s1026" type="#_x0000_t202" style="position:absolute;margin-left:-9pt;margin-top:-15.35pt;width:2in;height:90pt;z-index:251658240;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" filled="f" stroked="f">
            <v:textbox inset=",7.2pt,,7.2pt">
              <w:txbxContent>
                <w:p w:rsidR="00B46F60" w:rsidRDefault="00B46F60">
                  <w:r>
                    <w:rPr>
                      <w:noProof/>
                      <w:lang w:val="en-US"/>
                    </w:rPr>
                    <w:drawing>
                      <wp:inline distT="0" distB="0" distL="0" distR="0">
                        <wp:extent cx="1600412" cy="990254"/>
                        <wp:effectExtent l="25400" t="0" r="0" b="0"/>
                        <wp:docPr id="7" name="Picture 6" descr="LES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2.jpg"/>
                                <pic:cNvPicPr/>
                              </pic:nvPicPr>
                              <pic:blipFill>
                                <a:blip r:embed="rId7"/>
                                <a:stretch>
                                  <a:fillRect/>
                                </a:stretch>
                              </pic:blipFill>
                              <pic:spPr>
                                <a:xfrm>
                                  <a:off x="0" y="0"/>
                                  <a:ext cx="1600458" cy="990283"/>
                                </a:xfrm>
                                <a:prstGeom prst="rect">
                                  <a:avLst/>
                                </a:prstGeom>
                              </pic:spPr>
                            </pic:pic>
                          </a:graphicData>
                        </a:graphic>
                      </wp:inline>
                    </w:drawing>
                  </w:r>
                  <w:r>
                    <w:tab/>
                  </w:r>
                </w:p>
                <w:p w:rsidR="00B46F60" w:rsidRDefault="00B46F60"/>
              </w:txbxContent>
            </v:textbox>
            <w10:wrap type="tight"/>
          </v:shape>
        </w:pict>
      </w:r>
      <w:r w:rsidR="00744531" w:rsidRPr="00C20E48">
        <w:rPr>
          <w:rFonts w:ascii="Arial" w:eastAsia="Times New Roman" w:hAnsi="Arial" w:cs="Times New Roman"/>
          <w:b/>
          <w:sz w:val="20"/>
          <w:szCs w:val="20"/>
          <w:lang w:eastAsia="en-NZ"/>
        </w:rPr>
        <w:t>Living Blue:</w:t>
      </w:r>
      <w:r w:rsidR="00DD79A6" w:rsidRPr="00C20E48">
        <w:rPr>
          <w:rFonts w:ascii="Arial" w:eastAsia="Times New Roman" w:hAnsi="Arial" w:cs="Times New Roman"/>
          <w:b/>
          <w:sz w:val="20"/>
          <w:szCs w:val="20"/>
          <w:lang w:eastAsia="en-NZ"/>
        </w:rPr>
        <w:t xml:space="preserve"> Marine Reserves</w:t>
      </w:r>
      <w:r w:rsidR="00C20E48">
        <w:rPr>
          <w:rFonts w:ascii="Arial" w:eastAsia="Times New Roman" w:hAnsi="Arial" w:cs="Times New Roman"/>
          <w:sz w:val="20"/>
          <w:szCs w:val="20"/>
          <w:lang w:eastAsia="en-NZ"/>
        </w:rPr>
        <w:br/>
      </w:r>
      <w:r w:rsidR="00EE0F42">
        <w:rPr>
          <w:rFonts w:ascii="Arial" w:eastAsia="Times New Roman" w:hAnsi="Arial" w:cs="Arial"/>
          <w:color w:val="333333"/>
          <w:sz w:val="20"/>
          <w:szCs w:val="20"/>
          <w:lang w:eastAsia="en-NZ"/>
        </w:rPr>
        <w:t>Games – Lesson Plan</w:t>
      </w:r>
    </w:p>
    <w:p w:rsidR="00EE0F42" w:rsidRPr="00EE0F42" w:rsidRDefault="00EE0F42" w:rsidP="00EE0F42">
      <w:pPr>
        <w:outlineLvl w:val="0"/>
        <w:rPr>
          <w:rFonts w:ascii="Arial" w:hAnsi="Arial"/>
          <w:b/>
          <w:sz w:val="20"/>
          <w:szCs w:val="20"/>
        </w:rPr>
      </w:pPr>
      <w:r w:rsidRPr="00EE0F42">
        <w:rPr>
          <w:rFonts w:ascii="Arial" w:hAnsi="Arial"/>
          <w:b/>
          <w:sz w:val="20"/>
          <w:szCs w:val="20"/>
        </w:rPr>
        <w:t>Learning Outcomes:</w:t>
      </w:r>
      <w:r>
        <w:rPr>
          <w:rFonts w:ascii="Arial" w:hAnsi="Arial"/>
          <w:b/>
          <w:sz w:val="20"/>
          <w:szCs w:val="20"/>
        </w:rPr>
        <w:br/>
      </w:r>
      <w:r w:rsidRPr="00EE0F42">
        <w:rPr>
          <w:rFonts w:ascii="Arial" w:hAnsi="Arial"/>
          <w:sz w:val="20"/>
          <w:szCs w:val="20"/>
        </w:rPr>
        <w:t>Reinforce key topics and concepts from other lessons</w:t>
      </w:r>
      <w:r>
        <w:rPr>
          <w:rFonts w:ascii="Arial" w:hAnsi="Arial"/>
          <w:sz w:val="20"/>
          <w:szCs w:val="20"/>
        </w:rPr>
        <w:br/>
      </w:r>
      <w:r w:rsidRPr="00EE0F42">
        <w:rPr>
          <w:rFonts w:ascii="Arial" w:hAnsi="Arial"/>
          <w:sz w:val="20"/>
          <w:szCs w:val="20"/>
        </w:rPr>
        <w:t>in relief teacher’s kit</w:t>
      </w:r>
    </w:p>
    <w:tbl>
      <w:tblPr>
        <w:tblStyle w:val="TableGrid"/>
        <w:tblW w:w="0" w:type="auto"/>
        <w:tblLook w:val="00BF"/>
      </w:tblPr>
      <w:tblGrid>
        <w:gridCol w:w="5210"/>
        <w:gridCol w:w="5210"/>
      </w:tblGrid>
      <w:tr w:rsidR="00EE0F42">
        <w:tc>
          <w:tcPr>
            <w:tcW w:w="5210" w:type="dxa"/>
          </w:tcPr>
          <w:p w:rsidR="00EE0F42" w:rsidRDefault="00EE0F42" w:rsidP="00EE0F42">
            <w:pPr>
              <w:rPr>
                <w:rFonts w:ascii="Arial" w:hAnsi="Arial"/>
              </w:rPr>
            </w:pPr>
          </w:p>
          <w:p w:rsidR="00EE0F42" w:rsidRPr="00EE0F42" w:rsidRDefault="00EE0F42" w:rsidP="00EE0F42">
            <w:pPr>
              <w:rPr>
                <w:rFonts w:ascii="Arial" w:hAnsi="Arial"/>
                <w:b/>
              </w:rPr>
            </w:pPr>
            <w:r w:rsidRPr="00EE0F42">
              <w:rPr>
                <w:rFonts w:ascii="Arial" w:hAnsi="Arial"/>
                <w:b/>
              </w:rPr>
              <w:t>Activities:</w:t>
            </w:r>
          </w:p>
          <w:p w:rsidR="00EE0F42" w:rsidRPr="00EE0F42" w:rsidRDefault="00EE0F42" w:rsidP="00EE0F42">
            <w:pPr>
              <w:rPr>
                <w:rFonts w:ascii="Arial" w:hAnsi="Arial"/>
              </w:rPr>
            </w:pPr>
            <w:r w:rsidRPr="00EE0F42">
              <w:rPr>
                <w:rFonts w:ascii="Arial" w:hAnsi="Arial"/>
              </w:rPr>
              <w:t xml:space="preserve"> </w:t>
            </w:r>
          </w:p>
          <w:p w:rsidR="00EE0F42" w:rsidRPr="00EE0F42" w:rsidRDefault="00EE0F42" w:rsidP="00EE0F42">
            <w:pPr>
              <w:rPr>
                <w:rFonts w:ascii="Arial" w:hAnsi="Arial"/>
              </w:rPr>
            </w:pPr>
            <w:r w:rsidRPr="00EE0F42">
              <w:rPr>
                <w:rFonts w:ascii="Arial" w:hAnsi="Arial"/>
              </w:rPr>
              <w:t xml:space="preserve">Food tug web </w:t>
            </w:r>
          </w:p>
          <w:p w:rsidR="00EE0F42" w:rsidRPr="00EE0F42" w:rsidRDefault="00EE0F42" w:rsidP="00EE0F42">
            <w:pPr>
              <w:rPr>
                <w:rFonts w:ascii="Arial" w:hAnsi="Arial"/>
              </w:rPr>
            </w:pPr>
            <w:r w:rsidRPr="00EE0F42">
              <w:rPr>
                <w:rFonts w:ascii="Arial" w:hAnsi="Arial"/>
              </w:rPr>
              <w:t>Consequence wheel activity sheet and resource sheets</w:t>
            </w:r>
          </w:p>
          <w:p w:rsidR="00EE0F42" w:rsidRPr="00EE0F42" w:rsidRDefault="00EE0F42" w:rsidP="00EE0F42">
            <w:pPr>
              <w:rPr>
                <w:rFonts w:ascii="Arial" w:hAnsi="Arial"/>
              </w:rPr>
            </w:pPr>
            <w:r w:rsidRPr="00EE0F42">
              <w:rPr>
                <w:rFonts w:ascii="Arial" w:hAnsi="Arial"/>
              </w:rPr>
              <w:t>What’s the problem? table</w:t>
            </w:r>
          </w:p>
          <w:p w:rsidR="00EE0F42" w:rsidRPr="00EE0F42" w:rsidRDefault="00EE0F42" w:rsidP="00EE0F42">
            <w:pPr>
              <w:rPr>
                <w:rFonts w:ascii="Arial" w:hAnsi="Arial"/>
              </w:rPr>
            </w:pPr>
            <w:r w:rsidRPr="00EE0F42">
              <w:rPr>
                <w:rFonts w:ascii="Arial" w:hAnsi="Arial"/>
              </w:rPr>
              <w:t>Snapper kina game DM-921152</w:t>
            </w:r>
          </w:p>
          <w:p w:rsidR="00EE0F42" w:rsidRPr="00EE0F42" w:rsidRDefault="00EE0F42" w:rsidP="00EE0F42">
            <w:pPr>
              <w:rPr>
                <w:rFonts w:ascii="Arial" w:hAnsi="Arial"/>
              </w:rPr>
            </w:pPr>
            <w:r w:rsidRPr="00EE0F42">
              <w:rPr>
                <w:rFonts w:ascii="Arial" w:hAnsi="Arial"/>
              </w:rPr>
              <w:t>First impressions sheets</w:t>
            </w:r>
          </w:p>
          <w:p w:rsidR="00EE0F42" w:rsidRPr="00EE0F42" w:rsidRDefault="00EE0F42" w:rsidP="00EE0F42">
            <w:pPr>
              <w:rPr>
                <w:rFonts w:ascii="Arial" w:hAnsi="Arial"/>
              </w:rPr>
            </w:pPr>
            <w:r w:rsidRPr="00EE0F42">
              <w:rPr>
                <w:rFonts w:ascii="Arial" w:hAnsi="Arial"/>
              </w:rPr>
              <w:t>Who am I? Versions 1 and 2</w:t>
            </w:r>
          </w:p>
          <w:p w:rsidR="00EE0F42" w:rsidRPr="00EE0F42" w:rsidRDefault="00EE0F42" w:rsidP="00EE0F42">
            <w:pPr>
              <w:rPr>
                <w:rFonts w:ascii="Arial" w:hAnsi="Arial"/>
              </w:rPr>
            </w:pPr>
            <w:r w:rsidRPr="00EE0F42">
              <w:rPr>
                <w:rFonts w:ascii="Arial" w:hAnsi="Arial"/>
              </w:rPr>
              <w:t>Everything is connected</w:t>
            </w:r>
          </w:p>
          <w:p w:rsidR="00EE0F42" w:rsidRPr="00EE0F42" w:rsidRDefault="00EE0F42" w:rsidP="00EE0F42">
            <w:pPr>
              <w:rPr>
                <w:rFonts w:ascii="Arial" w:hAnsi="Arial"/>
              </w:rPr>
            </w:pPr>
            <w:r w:rsidRPr="00EE0F42">
              <w:rPr>
                <w:rFonts w:ascii="Arial" w:hAnsi="Arial"/>
              </w:rPr>
              <w:t>The Something Game</w:t>
            </w:r>
          </w:p>
          <w:p w:rsidR="00EE0F42" w:rsidRPr="00EE0F42" w:rsidRDefault="00EE0F42" w:rsidP="00EE0F42">
            <w:pPr>
              <w:rPr>
                <w:rFonts w:ascii="Arial" w:hAnsi="Arial"/>
              </w:rPr>
            </w:pPr>
            <w:r w:rsidRPr="00EE0F42">
              <w:rPr>
                <w:rFonts w:ascii="Arial" w:hAnsi="Arial"/>
              </w:rPr>
              <w:t>Marine tribes</w:t>
            </w:r>
          </w:p>
          <w:p w:rsidR="00EE0F42" w:rsidRPr="00EE0F42" w:rsidRDefault="00EE0F42" w:rsidP="00EE0F42">
            <w:pPr>
              <w:rPr>
                <w:rFonts w:ascii="Arial" w:hAnsi="Arial"/>
              </w:rPr>
            </w:pPr>
            <w:r w:rsidRPr="00EE0F42">
              <w:rPr>
                <w:rFonts w:ascii="Arial" w:hAnsi="Arial"/>
              </w:rPr>
              <w:t>Dolphin and Fish</w:t>
            </w:r>
          </w:p>
          <w:p w:rsidR="00EE0F42" w:rsidRPr="00EE0F42" w:rsidRDefault="00EE0F42" w:rsidP="00EE0F42">
            <w:pPr>
              <w:rPr>
                <w:rFonts w:ascii="Arial" w:hAnsi="Arial"/>
              </w:rPr>
            </w:pPr>
            <w:r w:rsidRPr="00EE0F42">
              <w:rPr>
                <w:rFonts w:ascii="Arial" w:hAnsi="Arial"/>
              </w:rPr>
              <w:t>Marine scavenger hunt</w:t>
            </w:r>
          </w:p>
          <w:p w:rsidR="00EE0F42" w:rsidRDefault="00EE0F42" w:rsidP="00C20E48">
            <w:pPr>
              <w:rPr>
                <w:rFonts w:ascii="Arial" w:hAnsi="Arial" w:cs="Arial"/>
                <w:color w:val="333333"/>
              </w:rPr>
            </w:pPr>
          </w:p>
        </w:tc>
        <w:tc>
          <w:tcPr>
            <w:tcW w:w="5210" w:type="dxa"/>
          </w:tcPr>
          <w:p w:rsidR="00EE0F42" w:rsidRDefault="00EE0F42" w:rsidP="00EE0F42">
            <w:pPr>
              <w:rPr>
                <w:rFonts w:ascii="Arial" w:hAnsi="Arial"/>
              </w:rPr>
            </w:pPr>
          </w:p>
          <w:p w:rsidR="00EE0F42" w:rsidRPr="00EE0F42" w:rsidRDefault="00EE0F42" w:rsidP="00EE0F42">
            <w:pPr>
              <w:rPr>
                <w:rFonts w:ascii="Arial" w:hAnsi="Arial"/>
                <w:b/>
              </w:rPr>
            </w:pPr>
            <w:r w:rsidRPr="00EE0F42">
              <w:rPr>
                <w:rFonts w:ascii="Arial" w:hAnsi="Arial"/>
                <w:b/>
              </w:rPr>
              <w:t>Resources:</w:t>
            </w:r>
          </w:p>
          <w:p w:rsidR="00EE0F42" w:rsidRPr="00EE0F42" w:rsidRDefault="00EE0F42" w:rsidP="00EE0F42">
            <w:pPr>
              <w:rPr>
                <w:rFonts w:ascii="Arial" w:hAnsi="Arial"/>
              </w:rPr>
            </w:pPr>
            <w:r w:rsidRPr="00EE0F42">
              <w:rPr>
                <w:rFonts w:ascii="Arial" w:hAnsi="Arial"/>
              </w:rPr>
              <w:t xml:space="preserve"> </w:t>
            </w:r>
          </w:p>
          <w:p w:rsidR="00EE0F42" w:rsidRPr="00EE0F42" w:rsidRDefault="00EE0F42" w:rsidP="00EE0F42">
            <w:pPr>
              <w:rPr>
                <w:rFonts w:ascii="Arial" w:hAnsi="Arial"/>
              </w:rPr>
            </w:pPr>
            <w:r w:rsidRPr="00EE0F42">
              <w:rPr>
                <w:rFonts w:ascii="Arial" w:hAnsi="Arial"/>
              </w:rPr>
              <w:t>Consequences wheel activity sheet</w:t>
            </w:r>
          </w:p>
          <w:p w:rsidR="00EE0F42" w:rsidRPr="00EE0F42" w:rsidRDefault="00EE0F42" w:rsidP="00EE0F42">
            <w:pPr>
              <w:rPr>
                <w:rFonts w:ascii="Arial" w:hAnsi="Arial"/>
              </w:rPr>
            </w:pPr>
            <w:r w:rsidRPr="00EE0F42">
              <w:rPr>
                <w:rFonts w:ascii="Arial" w:hAnsi="Arial"/>
              </w:rPr>
              <w:t>Species labels</w:t>
            </w:r>
          </w:p>
          <w:p w:rsidR="00EE0F42" w:rsidRPr="00EE0F42" w:rsidRDefault="00EE0F42" w:rsidP="00EE0F42">
            <w:pPr>
              <w:rPr>
                <w:rFonts w:ascii="Arial" w:hAnsi="Arial"/>
              </w:rPr>
            </w:pPr>
            <w:r w:rsidRPr="00EE0F42">
              <w:rPr>
                <w:rFonts w:ascii="Arial" w:hAnsi="Arial"/>
              </w:rPr>
              <w:t>Hoola hoop</w:t>
            </w:r>
          </w:p>
          <w:p w:rsidR="00EE0F42" w:rsidRPr="00EE0F42" w:rsidRDefault="00EE0F42" w:rsidP="00EE0F42">
            <w:pPr>
              <w:rPr>
                <w:rFonts w:ascii="Arial" w:hAnsi="Arial"/>
              </w:rPr>
            </w:pPr>
            <w:r w:rsidRPr="00EE0F42">
              <w:rPr>
                <w:rFonts w:ascii="Arial" w:hAnsi="Arial"/>
              </w:rPr>
              <w:t>Something sheet – DM1136861</w:t>
            </w:r>
          </w:p>
          <w:p w:rsidR="00EE0F42" w:rsidRPr="00EE0F42" w:rsidRDefault="00EE0F42" w:rsidP="00EE0F42">
            <w:pPr>
              <w:rPr>
                <w:rFonts w:ascii="Arial" w:hAnsi="Arial"/>
              </w:rPr>
            </w:pPr>
            <w:r w:rsidRPr="00EE0F42">
              <w:rPr>
                <w:rFonts w:ascii="Arial" w:hAnsi="Arial"/>
              </w:rPr>
              <w:t>Paper</w:t>
            </w:r>
          </w:p>
          <w:p w:rsidR="00EE0F42" w:rsidRPr="00EE0F42" w:rsidRDefault="00EE0F42" w:rsidP="00EE0F42">
            <w:pPr>
              <w:rPr>
                <w:rFonts w:ascii="Arial" w:hAnsi="Arial"/>
              </w:rPr>
            </w:pPr>
            <w:r w:rsidRPr="00EE0F42">
              <w:rPr>
                <w:rFonts w:ascii="Arial" w:hAnsi="Arial"/>
              </w:rPr>
              <w:t>Pencils</w:t>
            </w:r>
          </w:p>
          <w:p w:rsidR="00EE0F42" w:rsidRPr="00EE0F42" w:rsidRDefault="00EE0F42" w:rsidP="00EE0F42">
            <w:pPr>
              <w:rPr>
                <w:rFonts w:ascii="Arial" w:hAnsi="Arial"/>
              </w:rPr>
            </w:pPr>
            <w:r w:rsidRPr="00EE0F42">
              <w:rPr>
                <w:rFonts w:ascii="Arial" w:hAnsi="Arial"/>
              </w:rPr>
              <w:t>Pegs</w:t>
            </w:r>
          </w:p>
          <w:p w:rsidR="00EE0F42" w:rsidRPr="00EE0F42" w:rsidRDefault="00EE0F42" w:rsidP="00EE0F42">
            <w:pPr>
              <w:rPr>
                <w:rFonts w:ascii="Arial" w:hAnsi="Arial"/>
              </w:rPr>
            </w:pPr>
            <w:r w:rsidRPr="00EE0F42">
              <w:rPr>
                <w:rFonts w:ascii="Arial" w:hAnsi="Arial"/>
              </w:rPr>
              <w:t>Whistle</w:t>
            </w:r>
          </w:p>
          <w:p w:rsidR="00EE0F42" w:rsidRPr="00EE0F42" w:rsidRDefault="00EE0F42" w:rsidP="00EE0F42">
            <w:pPr>
              <w:rPr>
                <w:rFonts w:ascii="Arial" w:hAnsi="Arial"/>
              </w:rPr>
            </w:pPr>
            <w:r w:rsidRPr="00EE0F42">
              <w:rPr>
                <w:rFonts w:ascii="Arial" w:hAnsi="Arial"/>
              </w:rPr>
              <w:t>Marine foodweb cards</w:t>
            </w:r>
          </w:p>
          <w:p w:rsidR="00EE0F42" w:rsidRPr="00EE0F42" w:rsidRDefault="00EE0F42" w:rsidP="00EE0F42">
            <w:pPr>
              <w:rPr>
                <w:rFonts w:ascii="Arial" w:hAnsi="Arial"/>
              </w:rPr>
            </w:pPr>
            <w:r w:rsidRPr="00EE0F42">
              <w:rPr>
                <w:rFonts w:ascii="Arial" w:hAnsi="Arial"/>
              </w:rPr>
              <w:t>Wool</w:t>
            </w:r>
          </w:p>
          <w:p w:rsidR="00EE0F42" w:rsidRDefault="00EE0F42" w:rsidP="00C20E48">
            <w:pPr>
              <w:rPr>
                <w:rFonts w:ascii="Arial" w:hAnsi="Arial" w:cs="Arial"/>
                <w:color w:val="333333"/>
              </w:rPr>
            </w:pPr>
          </w:p>
        </w:tc>
      </w:tr>
    </w:tbl>
    <w:p w:rsidR="00EE0F42" w:rsidRPr="00C20E48" w:rsidRDefault="00CA2FC0" w:rsidP="00A679CB">
      <w:pPr>
        <w:spacing w:after="0" w:line="240" w:lineRule="auto"/>
        <w:rPr>
          <w:rFonts w:ascii="Arial" w:eastAsia="Times New Roman" w:hAnsi="Arial" w:cs="Times New Roman"/>
          <w:sz w:val="20"/>
          <w:szCs w:val="20"/>
          <w:lang w:eastAsia="en-NZ"/>
        </w:rPr>
      </w:pPr>
      <w:r>
        <w:rPr>
          <w:rFonts w:ascii="Arial" w:eastAsia="Times New Roman" w:hAnsi="Arial" w:cs="Times New Roman"/>
          <w:sz w:val="20"/>
          <w:szCs w:val="20"/>
          <w:lang w:eastAsia="en-NZ"/>
        </w:rPr>
        <w:t xml:space="preserve"> </w:t>
      </w:r>
    </w:p>
    <w:tbl>
      <w:tblPr>
        <w:tblStyle w:val="TableGrid"/>
        <w:tblW w:w="0" w:type="auto"/>
        <w:tblLook w:val="01E0"/>
      </w:tblPr>
      <w:tblGrid>
        <w:gridCol w:w="1639"/>
        <w:gridCol w:w="7144"/>
        <w:gridCol w:w="1637"/>
      </w:tblGrid>
      <w:tr w:rsidR="00EE0F42" w:rsidRPr="00C375B0">
        <w:tc>
          <w:tcPr>
            <w:tcW w:w="1639" w:type="dxa"/>
          </w:tcPr>
          <w:p w:rsidR="00EE0F42" w:rsidRPr="00EE0F42" w:rsidRDefault="00EE0F42">
            <w:pPr>
              <w:rPr>
                <w:rFonts w:ascii="Arial" w:hAnsi="Arial"/>
                <w:b/>
              </w:rPr>
            </w:pPr>
            <w:r w:rsidRPr="00EE0F42">
              <w:rPr>
                <w:rFonts w:ascii="Arial" w:hAnsi="Arial"/>
                <w:b/>
              </w:rPr>
              <w:t>Activity</w:t>
            </w:r>
          </w:p>
        </w:tc>
        <w:tc>
          <w:tcPr>
            <w:tcW w:w="7144" w:type="dxa"/>
          </w:tcPr>
          <w:p w:rsidR="00EE0F42" w:rsidRPr="00EE0F42" w:rsidRDefault="00EE0F42">
            <w:pPr>
              <w:rPr>
                <w:rFonts w:ascii="Arial" w:hAnsi="Arial"/>
                <w:b/>
              </w:rPr>
            </w:pPr>
            <w:r w:rsidRPr="00EE0F42">
              <w:rPr>
                <w:rFonts w:ascii="Arial" w:hAnsi="Arial"/>
                <w:b/>
              </w:rPr>
              <w:t>Teacher Instructions / Student activity</w:t>
            </w:r>
          </w:p>
        </w:tc>
        <w:tc>
          <w:tcPr>
            <w:tcW w:w="1637" w:type="dxa"/>
          </w:tcPr>
          <w:p w:rsidR="00EE0F42" w:rsidRPr="00EE0F42" w:rsidRDefault="00EE0F42">
            <w:pPr>
              <w:rPr>
                <w:rFonts w:ascii="Arial" w:hAnsi="Arial"/>
                <w:b/>
              </w:rPr>
            </w:pPr>
            <w:r w:rsidRPr="00EE0F42">
              <w:rPr>
                <w:rFonts w:ascii="Arial" w:hAnsi="Arial"/>
                <w:b/>
              </w:rPr>
              <w:t>Resources</w:t>
            </w:r>
          </w:p>
        </w:tc>
      </w:tr>
      <w:tr w:rsidR="00EE0F42" w:rsidRPr="00C375B0">
        <w:tc>
          <w:tcPr>
            <w:tcW w:w="1639" w:type="dxa"/>
          </w:tcPr>
          <w:p w:rsidR="00EE0F42" w:rsidRPr="00EE0F42" w:rsidRDefault="00EE0F42">
            <w:pPr>
              <w:rPr>
                <w:rFonts w:ascii="Arial" w:hAnsi="Arial"/>
                <w:b/>
              </w:rPr>
            </w:pPr>
            <w:r w:rsidRPr="00EE0F42">
              <w:rPr>
                <w:rFonts w:ascii="Arial" w:hAnsi="Arial"/>
                <w:b/>
              </w:rPr>
              <w:t>Snapper kina game</w:t>
            </w:r>
          </w:p>
        </w:tc>
        <w:tc>
          <w:tcPr>
            <w:tcW w:w="7144" w:type="dxa"/>
          </w:tcPr>
          <w:p w:rsidR="00EE0F42" w:rsidRPr="00EE0F42" w:rsidRDefault="00EE0F42" w:rsidP="00AB6A41">
            <w:pPr>
              <w:rPr>
                <w:rFonts w:ascii="Arial" w:hAnsi="Arial"/>
              </w:rPr>
            </w:pPr>
            <w:r w:rsidRPr="00EE0F42">
              <w:rPr>
                <w:rFonts w:ascii="Arial" w:hAnsi="Arial"/>
              </w:rPr>
              <w:t>DM 921152</w:t>
            </w:r>
          </w:p>
        </w:tc>
        <w:tc>
          <w:tcPr>
            <w:tcW w:w="1637" w:type="dxa"/>
          </w:tcPr>
          <w:p w:rsidR="00EE0F42" w:rsidRPr="00EE0F42" w:rsidRDefault="00EE0F42">
            <w:pPr>
              <w:rPr>
                <w:rFonts w:ascii="Arial" w:hAnsi="Arial"/>
              </w:rPr>
            </w:pPr>
            <w:r w:rsidRPr="00EE0F42">
              <w:rPr>
                <w:rFonts w:ascii="Arial" w:hAnsi="Arial"/>
              </w:rPr>
              <w:t>Whistle</w:t>
            </w:r>
          </w:p>
          <w:p w:rsidR="00EE0F42" w:rsidRPr="00EE0F42" w:rsidRDefault="00EE0F42" w:rsidP="000A76F4">
            <w:pPr>
              <w:rPr>
                <w:rFonts w:ascii="Arial" w:hAnsi="Arial"/>
              </w:rPr>
            </w:pPr>
          </w:p>
        </w:tc>
      </w:tr>
      <w:tr w:rsidR="00EE0F42" w:rsidRPr="00C375B0">
        <w:tc>
          <w:tcPr>
            <w:tcW w:w="1639" w:type="dxa"/>
          </w:tcPr>
          <w:p w:rsidR="00EE0F42" w:rsidRPr="00EE0F42" w:rsidRDefault="00EE0F42">
            <w:pPr>
              <w:rPr>
                <w:rFonts w:ascii="Arial" w:hAnsi="Arial"/>
                <w:b/>
              </w:rPr>
            </w:pPr>
            <w:r w:rsidRPr="00EE0F42">
              <w:rPr>
                <w:rFonts w:ascii="Arial" w:hAnsi="Arial"/>
                <w:b/>
              </w:rPr>
              <w:t xml:space="preserve">Marine foodweb game </w:t>
            </w:r>
          </w:p>
        </w:tc>
        <w:tc>
          <w:tcPr>
            <w:tcW w:w="7144" w:type="dxa"/>
          </w:tcPr>
          <w:p w:rsidR="00EE0F42" w:rsidRPr="00EE0F42" w:rsidRDefault="00EE0F42" w:rsidP="00700DCE">
            <w:pPr>
              <w:rPr>
                <w:rFonts w:ascii="Arial" w:hAnsi="Arial"/>
              </w:rPr>
            </w:pPr>
            <w:r w:rsidRPr="00EE0F42">
              <w:rPr>
                <w:rFonts w:ascii="Arial" w:hAnsi="Arial"/>
              </w:rPr>
              <w:t>DM665905</w:t>
            </w:r>
          </w:p>
        </w:tc>
        <w:tc>
          <w:tcPr>
            <w:tcW w:w="1637" w:type="dxa"/>
          </w:tcPr>
          <w:p w:rsidR="00EE0F42" w:rsidRPr="00EE0F42" w:rsidRDefault="00EE0F42">
            <w:pPr>
              <w:rPr>
                <w:rFonts w:ascii="Arial" w:hAnsi="Arial"/>
              </w:rPr>
            </w:pPr>
            <w:r w:rsidRPr="00EE0F42">
              <w:rPr>
                <w:rFonts w:ascii="Arial" w:hAnsi="Arial"/>
              </w:rPr>
              <w:t>Marine foodweb cards</w:t>
            </w:r>
          </w:p>
          <w:p w:rsidR="00EE0F42" w:rsidRPr="00EE0F42" w:rsidRDefault="00EE0F42">
            <w:pPr>
              <w:rPr>
                <w:rFonts w:ascii="Arial" w:hAnsi="Arial"/>
              </w:rPr>
            </w:pPr>
            <w:r w:rsidRPr="00EE0F42">
              <w:rPr>
                <w:rFonts w:ascii="Arial" w:hAnsi="Arial"/>
              </w:rPr>
              <w:t>Wool</w:t>
            </w:r>
          </w:p>
        </w:tc>
      </w:tr>
      <w:tr w:rsidR="00EE0F42" w:rsidRPr="00C375B0">
        <w:tc>
          <w:tcPr>
            <w:tcW w:w="1639" w:type="dxa"/>
          </w:tcPr>
          <w:p w:rsidR="00EE0F42" w:rsidRPr="00EE0F42" w:rsidRDefault="00EE0F42">
            <w:pPr>
              <w:rPr>
                <w:rFonts w:ascii="Arial" w:hAnsi="Arial"/>
                <w:b/>
              </w:rPr>
            </w:pPr>
            <w:r w:rsidRPr="00EE0F42">
              <w:rPr>
                <w:rFonts w:ascii="Arial" w:hAnsi="Arial"/>
                <w:b/>
              </w:rPr>
              <w:t>Consequences wheel</w:t>
            </w:r>
          </w:p>
        </w:tc>
        <w:tc>
          <w:tcPr>
            <w:tcW w:w="7144" w:type="dxa"/>
          </w:tcPr>
          <w:p w:rsidR="00EE0F42" w:rsidRPr="00EE0F42" w:rsidRDefault="00EE0F42" w:rsidP="002F3AE1">
            <w:pPr>
              <w:rPr>
                <w:rFonts w:ascii="Arial" w:hAnsi="Arial"/>
              </w:rPr>
            </w:pPr>
            <w:r w:rsidRPr="00EE0F42">
              <w:rPr>
                <w:rFonts w:ascii="Arial" w:hAnsi="Arial"/>
              </w:rPr>
              <w:t>DM1136949</w:t>
            </w:r>
          </w:p>
        </w:tc>
        <w:tc>
          <w:tcPr>
            <w:tcW w:w="1637" w:type="dxa"/>
          </w:tcPr>
          <w:p w:rsidR="00EE0F42" w:rsidRPr="00EE0F42" w:rsidRDefault="00EE0F42" w:rsidP="000A76F4">
            <w:pPr>
              <w:rPr>
                <w:rFonts w:ascii="Arial" w:hAnsi="Arial"/>
              </w:rPr>
            </w:pPr>
            <w:r w:rsidRPr="00EE0F42">
              <w:rPr>
                <w:rFonts w:ascii="Arial" w:hAnsi="Arial"/>
              </w:rPr>
              <w:t>Consequences wheel activity sheets</w:t>
            </w:r>
          </w:p>
          <w:p w:rsidR="00EE0F42" w:rsidRPr="00EE0F42" w:rsidRDefault="00EE0F42" w:rsidP="000A76F4">
            <w:pPr>
              <w:rPr>
                <w:rFonts w:ascii="Arial" w:hAnsi="Arial"/>
              </w:rPr>
            </w:pPr>
            <w:r w:rsidRPr="00EE0F42">
              <w:rPr>
                <w:rFonts w:ascii="Arial" w:hAnsi="Arial"/>
              </w:rPr>
              <w:t>Pencils</w:t>
            </w:r>
          </w:p>
        </w:tc>
      </w:tr>
      <w:tr w:rsidR="00EE0F42" w:rsidRPr="00C375B0">
        <w:tc>
          <w:tcPr>
            <w:tcW w:w="1639" w:type="dxa"/>
          </w:tcPr>
          <w:p w:rsidR="00EE0F42" w:rsidRPr="00EE0F42" w:rsidRDefault="00EE0F42">
            <w:pPr>
              <w:rPr>
                <w:rFonts w:ascii="Arial" w:hAnsi="Arial"/>
                <w:b/>
              </w:rPr>
            </w:pPr>
            <w:r w:rsidRPr="00EE0F42">
              <w:rPr>
                <w:rFonts w:ascii="Arial" w:hAnsi="Arial"/>
                <w:b/>
              </w:rPr>
              <w:t>The Something Game</w:t>
            </w:r>
          </w:p>
        </w:tc>
        <w:tc>
          <w:tcPr>
            <w:tcW w:w="7144" w:type="dxa"/>
          </w:tcPr>
          <w:p w:rsidR="00EE0F42" w:rsidRPr="00EE0F42" w:rsidRDefault="00EE0F42" w:rsidP="00AB6A41">
            <w:pPr>
              <w:rPr>
                <w:rFonts w:ascii="Arial" w:hAnsi="Arial"/>
              </w:rPr>
            </w:pPr>
            <w:r w:rsidRPr="00EE0F42">
              <w:rPr>
                <w:rFonts w:ascii="Arial" w:hAnsi="Arial"/>
              </w:rPr>
              <w:t>In small groups students have 20 minutes to research and draw a sketch map of a marine environment and include items that fit the following descriptions: fragile, old, prickly, dependent on something else, not natural, dead,  a home, foreign, food, protected, wet, alive, colourful, habitation, breakable, unusual, exotic, unnecessary, miniature, smelly, squashed, living on dead things, hungry.</w:t>
            </w:r>
          </w:p>
        </w:tc>
        <w:tc>
          <w:tcPr>
            <w:tcW w:w="1637" w:type="dxa"/>
          </w:tcPr>
          <w:p w:rsidR="00EE0F42" w:rsidRPr="00EE0F42" w:rsidRDefault="00EE0F42" w:rsidP="000A76F4">
            <w:pPr>
              <w:rPr>
                <w:rFonts w:ascii="Arial" w:hAnsi="Arial"/>
              </w:rPr>
            </w:pPr>
            <w:r w:rsidRPr="00EE0F42">
              <w:rPr>
                <w:rFonts w:ascii="Arial" w:hAnsi="Arial"/>
              </w:rPr>
              <w:t xml:space="preserve">Paper, pencils, </w:t>
            </w:r>
          </w:p>
          <w:p w:rsidR="00EE0F42" w:rsidRPr="00EE0F42" w:rsidRDefault="00EE0F42" w:rsidP="000A76F4">
            <w:pPr>
              <w:rPr>
                <w:rFonts w:ascii="Arial" w:hAnsi="Arial"/>
              </w:rPr>
            </w:pPr>
            <w:r w:rsidRPr="00EE0F42">
              <w:rPr>
                <w:rFonts w:ascii="Arial" w:hAnsi="Arial"/>
              </w:rPr>
              <w:t>Something sheet</w:t>
            </w:r>
          </w:p>
        </w:tc>
      </w:tr>
      <w:tr w:rsidR="00EE0F42" w:rsidRPr="00C375B0">
        <w:tc>
          <w:tcPr>
            <w:tcW w:w="1639" w:type="dxa"/>
          </w:tcPr>
          <w:p w:rsidR="00EE0F42" w:rsidRPr="00EE0F42" w:rsidRDefault="00EE0F42">
            <w:pPr>
              <w:rPr>
                <w:rFonts w:ascii="Arial" w:hAnsi="Arial"/>
                <w:b/>
              </w:rPr>
            </w:pPr>
            <w:r w:rsidRPr="00EE0F42">
              <w:rPr>
                <w:rFonts w:ascii="Arial" w:hAnsi="Arial"/>
                <w:b/>
              </w:rPr>
              <w:t>Who am I? – version 1</w:t>
            </w:r>
          </w:p>
        </w:tc>
        <w:tc>
          <w:tcPr>
            <w:tcW w:w="7144" w:type="dxa"/>
          </w:tcPr>
          <w:p w:rsidR="00EE0F42" w:rsidRPr="00EE0F42" w:rsidRDefault="00EE0F42" w:rsidP="001632E1">
            <w:pPr>
              <w:rPr>
                <w:rFonts w:ascii="Arial" w:hAnsi="Arial"/>
              </w:rPr>
            </w:pPr>
            <w:r w:rsidRPr="00EE0F42">
              <w:rPr>
                <w:rFonts w:ascii="Arial" w:hAnsi="Arial"/>
              </w:rPr>
              <w:t>Leader or student reads out some clues about a particular animal/plant/thing in the marine environment and students guess what it is. Students put finger on nose when they know what it is.</w:t>
            </w:r>
          </w:p>
        </w:tc>
        <w:tc>
          <w:tcPr>
            <w:tcW w:w="1637" w:type="dxa"/>
          </w:tcPr>
          <w:p w:rsidR="00EE0F42" w:rsidRPr="00EE0F42" w:rsidRDefault="00EE0F42">
            <w:pPr>
              <w:rPr>
                <w:rFonts w:ascii="Arial" w:hAnsi="Arial"/>
              </w:rPr>
            </w:pPr>
            <w:r w:rsidRPr="00EE0F42">
              <w:rPr>
                <w:rFonts w:ascii="Arial" w:hAnsi="Arial"/>
              </w:rPr>
              <w:t>Species labels</w:t>
            </w:r>
          </w:p>
        </w:tc>
      </w:tr>
      <w:tr w:rsidR="00EE0F42" w:rsidRPr="00C375B0">
        <w:tc>
          <w:tcPr>
            <w:tcW w:w="1639" w:type="dxa"/>
          </w:tcPr>
          <w:p w:rsidR="00EE0F42" w:rsidRPr="00EE0F42" w:rsidRDefault="00EE0F42">
            <w:pPr>
              <w:rPr>
                <w:rFonts w:ascii="Arial" w:hAnsi="Arial"/>
                <w:b/>
              </w:rPr>
            </w:pPr>
            <w:r w:rsidRPr="00EE0F42">
              <w:rPr>
                <w:rFonts w:ascii="Arial" w:hAnsi="Arial"/>
                <w:b/>
              </w:rPr>
              <w:t>Who am I – version 2</w:t>
            </w:r>
          </w:p>
        </w:tc>
        <w:tc>
          <w:tcPr>
            <w:tcW w:w="7144" w:type="dxa"/>
          </w:tcPr>
          <w:p w:rsidR="00EE0F42" w:rsidRPr="00EE0F42" w:rsidRDefault="00EE0F42" w:rsidP="002B25D6">
            <w:pPr>
              <w:rPr>
                <w:rFonts w:ascii="Arial" w:hAnsi="Arial"/>
              </w:rPr>
            </w:pPr>
            <w:r w:rsidRPr="00EE0F42">
              <w:rPr>
                <w:rFonts w:ascii="Arial" w:hAnsi="Arial"/>
              </w:rPr>
              <w:t>Each person in the class is given a card with a picture of a marine organism. This card is pegged onto someone else’s back so everyone in group has a card pegged onto their back. Then they move around th</w:t>
            </w:r>
            <w:r w:rsidR="002B25D6">
              <w:rPr>
                <w:rFonts w:ascii="Arial" w:hAnsi="Arial"/>
              </w:rPr>
              <w:t>e</w:t>
            </w:r>
            <w:r w:rsidRPr="00EE0F42">
              <w:rPr>
                <w:rFonts w:ascii="Arial" w:hAnsi="Arial"/>
              </w:rPr>
              <w:t xml:space="preserve"> group asking ‘yes/no’ questions to find out what they are. Once they have correctly guessed what they are they can peg the card onto their front. The card also has a description on its reverse so when the group have finished they get into a circle and use the description to explain a bit about who/what they were. This can be followed by the activity Food web</w:t>
            </w:r>
            <w:r w:rsidR="002B25D6">
              <w:rPr>
                <w:rFonts w:ascii="Arial" w:hAnsi="Arial"/>
              </w:rPr>
              <w:t xml:space="preserve"> tug</w:t>
            </w:r>
            <w:r w:rsidRPr="00EE0F42">
              <w:rPr>
                <w:rFonts w:ascii="Arial" w:hAnsi="Arial"/>
              </w:rPr>
              <w:t>.</w:t>
            </w:r>
          </w:p>
        </w:tc>
        <w:tc>
          <w:tcPr>
            <w:tcW w:w="1637" w:type="dxa"/>
          </w:tcPr>
          <w:p w:rsidR="00EE0F42" w:rsidRPr="00EE0F42" w:rsidRDefault="00EE0F42">
            <w:pPr>
              <w:rPr>
                <w:rFonts w:ascii="Arial" w:hAnsi="Arial"/>
              </w:rPr>
            </w:pPr>
            <w:r w:rsidRPr="00EE0F42">
              <w:rPr>
                <w:rFonts w:ascii="Arial" w:hAnsi="Arial"/>
              </w:rPr>
              <w:t>Species labels</w:t>
            </w:r>
          </w:p>
          <w:p w:rsidR="00EE0F42" w:rsidRPr="00EE0F42" w:rsidRDefault="00EE0F42">
            <w:pPr>
              <w:rPr>
                <w:rFonts w:ascii="Arial" w:hAnsi="Arial"/>
              </w:rPr>
            </w:pPr>
            <w:r w:rsidRPr="00EE0F42">
              <w:rPr>
                <w:rFonts w:ascii="Arial" w:hAnsi="Arial"/>
              </w:rPr>
              <w:t>Pegs</w:t>
            </w:r>
          </w:p>
        </w:tc>
      </w:tr>
      <w:tr w:rsidR="00EE0F42" w:rsidRPr="00EE0F42">
        <w:tblPrEx>
          <w:tblLook w:val="04A0"/>
        </w:tblPrEx>
        <w:tc>
          <w:tcPr>
            <w:tcW w:w="1639" w:type="dxa"/>
          </w:tcPr>
          <w:p w:rsidR="00EE0F42" w:rsidRPr="00EE0F42" w:rsidRDefault="00EE0F42">
            <w:pPr>
              <w:rPr>
                <w:rFonts w:ascii="Arial" w:hAnsi="Arial"/>
                <w:b/>
              </w:rPr>
            </w:pPr>
            <w:r w:rsidRPr="00EE0F42">
              <w:rPr>
                <w:rFonts w:ascii="Arial" w:hAnsi="Arial"/>
                <w:b/>
              </w:rPr>
              <w:t>M</w:t>
            </w:r>
            <w:r>
              <w:rPr>
                <w:rFonts w:ascii="Arial" w:hAnsi="Arial"/>
                <w:b/>
              </w:rPr>
              <w:t>arine Scavenger H</w:t>
            </w:r>
            <w:r w:rsidRPr="00EE0F42">
              <w:rPr>
                <w:rFonts w:ascii="Arial" w:hAnsi="Arial"/>
                <w:b/>
              </w:rPr>
              <w:t>unt</w:t>
            </w:r>
          </w:p>
        </w:tc>
        <w:tc>
          <w:tcPr>
            <w:tcW w:w="7144" w:type="dxa"/>
          </w:tcPr>
          <w:p w:rsidR="00EE0F42" w:rsidRPr="00EE0F42" w:rsidRDefault="00EE0F42" w:rsidP="001632E1">
            <w:pPr>
              <w:rPr>
                <w:rFonts w:ascii="Arial" w:hAnsi="Arial"/>
              </w:rPr>
            </w:pPr>
            <w:r w:rsidRPr="00EE0F42">
              <w:rPr>
                <w:rFonts w:ascii="Arial" w:hAnsi="Arial"/>
              </w:rPr>
              <w:t>Split into two teams. Leader from one team says a letter of the alphabet and a time limit e.g. 5 mins. Teacher is timekeeper. Both teams write down as many different items beginning with that letter and related to the marine environment as possible. The team with most different items wins.</w:t>
            </w:r>
          </w:p>
        </w:tc>
        <w:tc>
          <w:tcPr>
            <w:tcW w:w="1637" w:type="dxa"/>
          </w:tcPr>
          <w:p w:rsidR="00EE0F42" w:rsidRPr="00EE0F42" w:rsidRDefault="00EE0F42">
            <w:pPr>
              <w:rPr>
                <w:rFonts w:ascii="Arial" w:hAnsi="Arial"/>
              </w:rPr>
            </w:pPr>
            <w:r w:rsidRPr="00EE0F42">
              <w:rPr>
                <w:rFonts w:ascii="Arial" w:hAnsi="Arial"/>
              </w:rPr>
              <w:t>Paper</w:t>
            </w:r>
          </w:p>
          <w:p w:rsidR="00EE0F42" w:rsidRPr="00EE0F42" w:rsidRDefault="00EE0F42">
            <w:pPr>
              <w:rPr>
                <w:rFonts w:ascii="Arial" w:hAnsi="Arial"/>
              </w:rPr>
            </w:pPr>
            <w:r w:rsidRPr="00EE0F42">
              <w:rPr>
                <w:rFonts w:ascii="Arial" w:hAnsi="Arial"/>
              </w:rPr>
              <w:t>Pencils</w:t>
            </w:r>
          </w:p>
          <w:p w:rsidR="00EE0F42" w:rsidRPr="00EE0F42" w:rsidRDefault="00EE0F42">
            <w:pPr>
              <w:rPr>
                <w:rFonts w:ascii="Arial" w:hAnsi="Arial"/>
              </w:rPr>
            </w:pPr>
            <w:r w:rsidRPr="00EE0F42">
              <w:rPr>
                <w:rFonts w:ascii="Arial" w:hAnsi="Arial"/>
              </w:rPr>
              <w:t>Watch</w:t>
            </w:r>
          </w:p>
        </w:tc>
      </w:tr>
      <w:tr w:rsidR="00EE0F42" w:rsidRPr="00EE0F42">
        <w:tblPrEx>
          <w:tblLook w:val="04A0"/>
        </w:tblPrEx>
        <w:tc>
          <w:tcPr>
            <w:tcW w:w="1639" w:type="dxa"/>
          </w:tcPr>
          <w:p w:rsidR="00EE0F42" w:rsidRPr="00EE0F42" w:rsidRDefault="00EE0F42">
            <w:pPr>
              <w:rPr>
                <w:rFonts w:ascii="Arial" w:hAnsi="Arial"/>
                <w:b/>
              </w:rPr>
            </w:pPr>
            <w:r w:rsidRPr="00EE0F42">
              <w:rPr>
                <w:rFonts w:ascii="Arial" w:hAnsi="Arial"/>
                <w:b/>
              </w:rPr>
              <w:t>Everything is Connected</w:t>
            </w:r>
          </w:p>
        </w:tc>
        <w:tc>
          <w:tcPr>
            <w:tcW w:w="7144" w:type="dxa"/>
          </w:tcPr>
          <w:p w:rsidR="00EE0F42" w:rsidRPr="00EE0F42" w:rsidRDefault="00EE0F42" w:rsidP="001632E1">
            <w:pPr>
              <w:rPr>
                <w:rFonts w:ascii="Arial" w:hAnsi="Arial"/>
              </w:rPr>
            </w:pPr>
            <w:r w:rsidRPr="00EE0F42">
              <w:rPr>
                <w:rFonts w:ascii="Arial" w:hAnsi="Arial"/>
              </w:rPr>
              <w:t>Reinforces concept of inter-connectedness and interdependency. Two teams. Members of each team join hands in a circle with the hula hoop hanging from one person’s arm. When play begins the person with the hoop must step through it and pass it to the next player without letting go of his teammates’ hands. The next player then does the same thing. The team that gets the hoop back to the starting player wins.</w:t>
            </w:r>
          </w:p>
        </w:tc>
        <w:tc>
          <w:tcPr>
            <w:tcW w:w="1637" w:type="dxa"/>
          </w:tcPr>
          <w:p w:rsidR="00EE0F42" w:rsidRPr="00EE0F42" w:rsidRDefault="00EE0F42">
            <w:pPr>
              <w:rPr>
                <w:rFonts w:ascii="Arial" w:hAnsi="Arial"/>
              </w:rPr>
            </w:pPr>
            <w:r w:rsidRPr="00EE0F42">
              <w:rPr>
                <w:rFonts w:ascii="Arial" w:hAnsi="Arial"/>
              </w:rPr>
              <w:t>Hoola hoop</w:t>
            </w:r>
          </w:p>
        </w:tc>
      </w:tr>
    </w:tbl>
    <w:p w:rsidR="00EE0F42" w:rsidRDefault="00EE0F42"/>
    <w:p w:rsidR="00EE0F42" w:rsidRDefault="00EE0F42"/>
    <w:p w:rsidR="00EE0F42" w:rsidRDefault="00EE0F42"/>
    <w:p w:rsidR="00EE0F42" w:rsidRDefault="00EE0F42"/>
    <w:p w:rsidR="00EE0F42" w:rsidRDefault="00EE0F42"/>
    <w:tbl>
      <w:tblPr>
        <w:tblStyle w:val="TableGrid"/>
        <w:tblW w:w="0" w:type="auto"/>
        <w:tblLook w:val="04A0"/>
      </w:tblPr>
      <w:tblGrid>
        <w:gridCol w:w="1639"/>
        <w:gridCol w:w="7144"/>
        <w:gridCol w:w="1637"/>
      </w:tblGrid>
      <w:tr w:rsidR="00EE0F42" w:rsidRPr="00EE0F42">
        <w:tc>
          <w:tcPr>
            <w:tcW w:w="1639" w:type="dxa"/>
          </w:tcPr>
          <w:p w:rsidR="00EE0F42" w:rsidRPr="00EE0F42" w:rsidRDefault="00EE0F42">
            <w:pPr>
              <w:rPr>
                <w:rFonts w:ascii="Arial" w:hAnsi="Arial"/>
                <w:b/>
              </w:rPr>
            </w:pPr>
            <w:r w:rsidRPr="00EE0F42">
              <w:rPr>
                <w:rFonts w:ascii="Arial" w:hAnsi="Arial"/>
                <w:b/>
              </w:rPr>
              <w:t>Marine Tribes</w:t>
            </w:r>
          </w:p>
        </w:tc>
        <w:tc>
          <w:tcPr>
            <w:tcW w:w="7144" w:type="dxa"/>
          </w:tcPr>
          <w:p w:rsidR="00EE0F42" w:rsidRPr="00EE0F42" w:rsidRDefault="00EE0F42" w:rsidP="001632E1">
            <w:pPr>
              <w:rPr>
                <w:rFonts w:ascii="Arial" w:hAnsi="Arial"/>
              </w:rPr>
            </w:pPr>
            <w:r w:rsidRPr="00EE0F42">
              <w:rPr>
                <w:rFonts w:ascii="Arial" w:hAnsi="Arial"/>
              </w:rPr>
              <w:t>Students split into groups and are designated an area of the marine environment e.g. rocky shore, the deeps, kelp forest, marine reserve, fishing grounds. They have 15 minutes to present a welcoming ceremony and a symbol that represents their tribe and the environment they are in. No English is to be used!</w:t>
            </w:r>
          </w:p>
        </w:tc>
        <w:tc>
          <w:tcPr>
            <w:tcW w:w="1637" w:type="dxa"/>
          </w:tcPr>
          <w:p w:rsidR="00EE0F42" w:rsidRPr="00EE0F42" w:rsidRDefault="00EE0F42">
            <w:pPr>
              <w:rPr>
                <w:rFonts w:ascii="Arial" w:hAnsi="Arial"/>
              </w:rPr>
            </w:pPr>
            <w:r w:rsidRPr="00EE0F42">
              <w:rPr>
                <w:rFonts w:ascii="Arial" w:hAnsi="Arial"/>
              </w:rPr>
              <w:t>Paper</w:t>
            </w:r>
          </w:p>
          <w:p w:rsidR="00EE0F42" w:rsidRPr="00EE0F42" w:rsidRDefault="00EE0F42">
            <w:pPr>
              <w:rPr>
                <w:rFonts w:ascii="Arial" w:hAnsi="Arial"/>
              </w:rPr>
            </w:pPr>
            <w:r w:rsidRPr="00EE0F42">
              <w:rPr>
                <w:rFonts w:ascii="Arial" w:hAnsi="Arial"/>
              </w:rPr>
              <w:t>Pencils</w:t>
            </w:r>
          </w:p>
        </w:tc>
      </w:tr>
      <w:tr w:rsidR="00EE0F42" w:rsidRPr="00EE0F42">
        <w:tc>
          <w:tcPr>
            <w:tcW w:w="1639" w:type="dxa"/>
          </w:tcPr>
          <w:p w:rsidR="00EE0F42" w:rsidRPr="00EE0F42" w:rsidRDefault="00EE0F42">
            <w:pPr>
              <w:rPr>
                <w:rFonts w:ascii="Arial" w:hAnsi="Arial"/>
                <w:b/>
              </w:rPr>
            </w:pPr>
            <w:r w:rsidRPr="00EE0F42">
              <w:rPr>
                <w:rFonts w:ascii="Arial" w:hAnsi="Arial"/>
                <w:b/>
              </w:rPr>
              <w:t>Dolphin and Fish</w:t>
            </w:r>
          </w:p>
        </w:tc>
        <w:tc>
          <w:tcPr>
            <w:tcW w:w="7144" w:type="dxa"/>
          </w:tcPr>
          <w:p w:rsidR="00EE0F42" w:rsidRPr="00EE0F42" w:rsidRDefault="00EE0F42" w:rsidP="001632E1">
            <w:pPr>
              <w:rPr>
                <w:rFonts w:ascii="Arial" w:hAnsi="Arial"/>
              </w:rPr>
            </w:pPr>
            <w:r w:rsidRPr="00EE0F42">
              <w:rPr>
                <w:rFonts w:ascii="Arial" w:hAnsi="Arial"/>
              </w:rPr>
              <w:t xml:space="preserve">Group brainstorms how dolphins catch fish (echolocation). Group forms a net by standing in a circle at arms length from each other to stop the dolphin and fish escaping. One person is a blindfolded dolphin and 1-2 others act as fish. As the dolphin calls “eeee, eee” the fish reply with a soft “bubble” sounds. Dolphin “catches” fish by tagging them. Caught fish swap out with someone else in the surrounding circle.  More dolphins and fish can be added at any stage. Finish the game by having dolphins, fish and net describe how they felt in their roles. </w:t>
            </w:r>
          </w:p>
        </w:tc>
        <w:tc>
          <w:tcPr>
            <w:tcW w:w="1637" w:type="dxa"/>
          </w:tcPr>
          <w:p w:rsidR="00EE0F42" w:rsidRPr="00EE0F42" w:rsidRDefault="00EE0F42">
            <w:pPr>
              <w:rPr>
                <w:rFonts w:ascii="Arial" w:hAnsi="Arial"/>
              </w:rPr>
            </w:pPr>
          </w:p>
        </w:tc>
      </w:tr>
      <w:tr w:rsidR="00EE0F42" w:rsidRPr="00EE0F42">
        <w:tc>
          <w:tcPr>
            <w:tcW w:w="1639" w:type="dxa"/>
          </w:tcPr>
          <w:p w:rsidR="00EE0F42" w:rsidRPr="00EE0F42" w:rsidRDefault="00EE0F42">
            <w:pPr>
              <w:rPr>
                <w:rFonts w:ascii="Arial" w:hAnsi="Arial"/>
                <w:b/>
              </w:rPr>
            </w:pPr>
            <w:r w:rsidRPr="00EE0F42">
              <w:rPr>
                <w:rFonts w:ascii="Arial" w:hAnsi="Arial"/>
                <w:b/>
              </w:rPr>
              <w:t>Statues</w:t>
            </w:r>
          </w:p>
        </w:tc>
        <w:tc>
          <w:tcPr>
            <w:tcW w:w="7144" w:type="dxa"/>
          </w:tcPr>
          <w:p w:rsidR="00EE0F42" w:rsidRPr="00EE0F42" w:rsidRDefault="00EE0F42" w:rsidP="001632E1">
            <w:pPr>
              <w:rPr>
                <w:rFonts w:ascii="Arial" w:hAnsi="Arial"/>
              </w:rPr>
            </w:pPr>
            <w:r w:rsidRPr="00EE0F42">
              <w:rPr>
                <w:rFonts w:ascii="Arial" w:hAnsi="Arial"/>
              </w:rPr>
              <w:t xml:space="preserve">In groups of different sizes – determined by kids, different marine ‘statues’ are created e.g. dolphin, starfish, whale, kelp forest. Rest of class try to identify the species involved. Group have to explain to rest of class if their identity can not be guessed. </w:t>
            </w:r>
          </w:p>
        </w:tc>
        <w:tc>
          <w:tcPr>
            <w:tcW w:w="1637" w:type="dxa"/>
          </w:tcPr>
          <w:p w:rsidR="00EE0F42" w:rsidRPr="00EE0F42" w:rsidRDefault="00EE0F42">
            <w:pPr>
              <w:rPr>
                <w:rFonts w:ascii="Arial" w:hAnsi="Arial"/>
              </w:rPr>
            </w:pPr>
          </w:p>
        </w:tc>
      </w:tr>
    </w:tbl>
    <w:p w:rsidR="00A679CB" w:rsidRPr="00EE0F42" w:rsidRDefault="00A679CB" w:rsidP="00A679CB">
      <w:pPr>
        <w:spacing w:after="0" w:line="240" w:lineRule="auto"/>
        <w:rPr>
          <w:rFonts w:ascii="Arial" w:eastAsia="Times New Roman" w:hAnsi="Arial" w:cs="Times New Roman"/>
          <w:sz w:val="20"/>
          <w:szCs w:val="20"/>
          <w:lang w:eastAsia="en-NZ"/>
        </w:rPr>
      </w:pPr>
    </w:p>
    <w:p w:rsidR="00EE0F42" w:rsidRPr="00EE0F42" w:rsidRDefault="00EE0F42" w:rsidP="00EE0F42">
      <w:pPr>
        <w:spacing w:after="0" w:line="240" w:lineRule="auto"/>
        <w:rPr>
          <w:rFonts w:ascii="Arial" w:eastAsia="Times New Roman" w:hAnsi="Arial" w:cs="Times New Roman"/>
          <w:sz w:val="20"/>
          <w:szCs w:val="20"/>
          <w:lang w:eastAsia="en-NZ"/>
        </w:rPr>
      </w:pPr>
    </w:p>
    <w:p w:rsidR="00EE0F42" w:rsidRPr="00EE0F42" w:rsidRDefault="00EE0F42" w:rsidP="00EE0F42">
      <w:pPr>
        <w:spacing w:after="0" w:line="240" w:lineRule="auto"/>
        <w:rPr>
          <w:rFonts w:ascii="Arial" w:eastAsia="Times New Roman" w:hAnsi="Arial" w:cs="Times New Roman"/>
          <w:sz w:val="20"/>
          <w:szCs w:val="20"/>
          <w:lang w:eastAsia="en-NZ"/>
        </w:rPr>
      </w:pPr>
      <w:r w:rsidRPr="00EE0F42">
        <w:rPr>
          <w:rFonts w:ascii="Arial" w:eastAsia="Times New Roman" w:hAnsi="Arial" w:cs="Times New Roman"/>
          <w:sz w:val="20"/>
          <w:szCs w:val="20"/>
          <w:lang w:eastAsia="en-NZ"/>
        </w:rPr>
        <w:t xml:space="preserve"> </w:t>
      </w:r>
    </w:p>
    <w:p w:rsidR="00EE0F42" w:rsidRPr="00EE0F42" w:rsidRDefault="00EE0F42" w:rsidP="00EE0F42">
      <w:pPr>
        <w:spacing w:after="0" w:line="240" w:lineRule="auto"/>
        <w:rPr>
          <w:rFonts w:ascii="Arial" w:eastAsia="Times New Roman" w:hAnsi="Arial" w:cs="Times New Roman"/>
          <w:sz w:val="20"/>
          <w:szCs w:val="20"/>
          <w:lang w:eastAsia="en-NZ"/>
        </w:rPr>
      </w:pPr>
    </w:p>
    <w:p w:rsidR="00EE0F42" w:rsidRPr="00EE0F42" w:rsidRDefault="00EE0F42" w:rsidP="00EE0F42">
      <w:pPr>
        <w:spacing w:after="0" w:line="240" w:lineRule="auto"/>
        <w:rPr>
          <w:rFonts w:ascii="Arial" w:eastAsia="Times New Roman" w:hAnsi="Arial" w:cs="Times New Roman"/>
          <w:sz w:val="20"/>
          <w:szCs w:val="20"/>
          <w:lang w:eastAsia="en-NZ"/>
        </w:rPr>
      </w:pPr>
    </w:p>
    <w:p w:rsidR="00DD79A6" w:rsidRPr="00BB3188" w:rsidRDefault="00DD79A6" w:rsidP="00BB3188">
      <w:pPr>
        <w:spacing w:after="0" w:line="240" w:lineRule="auto"/>
        <w:rPr>
          <w:rFonts w:ascii="Arial" w:eastAsia="Times New Roman" w:hAnsi="Arial" w:cs="Times New Roman"/>
          <w:sz w:val="20"/>
          <w:szCs w:val="20"/>
          <w:lang w:eastAsia="en-NZ"/>
        </w:rPr>
        <w:sectPr w:rsidR="00DD79A6" w:rsidRPr="00BB3188">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51" w:bottom="851" w:left="851" w:header="709" w:footer="709" w:gutter="0"/>
          <w:cols w:space="708"/>
          <w:docGrid w:linePitch="360"/>
        </w:sectPr>
      </w:pPr>
    </w:p>
    <w:p w:rsidR="00BB3188" w:rsidRDefault="00BB3188" w:rsidP="00DD79A6">
      <w:pPr>
        <w:spacing w:after="0" w:line="240" w:lineRule="auto"/>
        <w:rPr>
          <w:rFonts w:ascii="Arial" w:eastAsia="Times New Roman" w:hAnsi="Arial" w:cs="Times New Roman"/>
          <w:sz w:val="20"/>
          <w:szCs w:val="20"/>
          <w:lang w:eastAsia="en-NZ"/>
        </w:rPr>
      </w:pPr>
    </w:p>
    <w:p w:rsidR="00E75089" w:rsidRDefault="00E75089" w:rsidP="00784C9A">
      <w:pPr>
        <w:rPr>
          <w:rFonts w:ascii="Arial" w:hAnsi="Arial"/>
          <w:sz w:val="20"/>
        </w:rPr>
      </w:pPr>
    </w:p>
    <w:p w:rsidR="004B6432" w:rsidRPr="00B46F60" w:rsidRDefault="004B6432" w:rsidP="00E75089">
      <w:pPr>
        <w:jc w:val="center"/>
        <w:rPr>
          <w:rFonts w:ascii="Arial" w:hAnsi="Arial"/>
          <w:sz w:val="20"/>
        </w:rPr>
      </w:pPr>
    </w:p>
    <w:sectPr w:rsidR="004B6432" w:rsidRPr="00B46F60" w:rsidSect="00843E87">
      <w:type w:val="continuous"/>
      <w:pgSz w:w="11906" w:h="16838"/>
      <w:pgMar w:top="851" w:right="851" w:bottom="85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60" w:rsidRDefault="00B46F60">
      <w:pPr>
        <w:spacing w:after="0" w:line="240" w:lineRule="auto"/>
      </w:pPr>
      <w:r>
        <w:separator/>
      </w:r>
    </w:p>
  </w:endnote>
  <w:endnote w:type="continuationSeparator" w:id="0">
    <w:p w:rsidR="00B46F60" w:rsidRDefault="00B46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Default="00B46F6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Pr="00494906" w:rsidRDefault="00B46F60" w:rsidP="0049490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Default="00B46F6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60" w:rsidRDefault="00B46F60">
      <w:pPr>
        <w:spacing w:after="0" w:line="240" w:lineRule="auto"/>
      </w:pPr>
      <w:r>
        <w:separator/>
      </w:r>
    </w:p>
  </w:footnote>
  <w:footnote w:type="continuationSeparator" w:id="0">
    <w:p w:rsidR="00B46F60" w:rsidRDefault="00B46F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Default="00744D9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ff-background.jpg"/>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Pr="00494906" w:rsidRDefault="00744D94" w:rsidP="0049490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ff-background.jpg"/>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60" w:rsidRDefault="00744D9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f-background.jpg"/>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B81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7C48E2"/>
    <w:lvl w:ilvl="0">
      <w:start w:val="1"/>
      <w:numFmt w:val="decimal"/>
      <w:lvlText w:val="%1."/>
      <w:lvlJc w:val="left"/>
      <w:pPr>
        <w:tabs>
          <w:tab w:val="num" w:pos="1492"/>
        </w:tabs>
        <w:ind w:left="1492" w:hanging="360"/>
      </w:pPr>
    </w:lvl>
  </w:abstractNum>
  <w:abstractNum w:abstractNumId="2">
    <w:nsid w:val="FFFFFF7D"/>
    <w:multiLevelType w:val="singleLevel"/>
    <w:tmpl w:val="92624426"/>
    <w:lvl w:ilvl="0">
      <w:start w:val="1"/>
      <w:numFmt w:val="decimal"/>
      <w:lvlText w:val="%1."/>
      <w:lvlJc w:val="left"/>
      <w:pPr>
        <w:tabs>
          <w:tab w:val="num" w:pos="1209"/>
        </w:tabs>
        <w:ind w:left="1209" w:hanging="360"/>
      </w:pPr>
    </w:lvl>
  </w:abstractNum>
  <w:abstractNum w:abstractNumId="3">
    <w:nsid w:val="FFFFFF7E"/>
    <w:multiLevelType w:val="singleLevel"/>
    <w:tmpl w:val="0DA23DB6"/>
    <w:lvl w:ilvl="0">
      <w:start w:val="1"/>
      <w:numFmt w:val="decimal"/>
      <w:lvlText w:val="%1."/>
      <w:lvlJc w:val="left"/>
      <w:pPr>
        <w:tabs>
          <w:tab w:val="num" w:pos="926"/>
        </w:tabs>
        <w:ind w:left="926" w:hanging="360"/>
      </w:pPr>
    </w:lvl>
  </w:abstractNum>
  <w:abstractNum w:abstractNumId="4">
    <w:nsid w:val="FFFFFF7F"/>
    <w:multiLevelType w:val="singleLevel"/>
    <w:tmpl w:val="BF0EEFF2"/>
    <w:lvl w:ilvl="0">
      <w:start w:val="1"/>
      <w:numFmt w:val="decimal"/>
      <w:lvlText w:val="%1."/>
      <w:lvlJc w:val="left"/>
      <w:pPr>
        <w:tabs>
          <w:tab w:val="num" w:pos="643"/>
        </w:tabs>
        <w:ind w:left="643" w:hanging="360"/>
      </w:pPr>
    </w:lvl>
  </w:abstractNum>
  <w:abstractNum w:abstractNumId="5">
    <w:nsid w:val="FFFFFF80"/>
    <w:multiLevelType w:val="singleLevel"/>
    <w:tmpl w:val="313080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46EB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F4A6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1CF53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E68D06"/>
    <w:lvl w:ilvl="0">
      <w:start w:val="1"/>
      <w:numFmt w:val="decimal"/>
      <w:lvlText w:val="%1."/>
      <w:lvlJc w:val="left"/>
      <w:pPr>
        <w:tabs>
          <w:tab w:val="num" w:pos="360"/>
        </w:tabs>
        <w:ind w:left="360" w:hanging="360"/>
      </w:pPr>
    </w:lvl>
  </w:abstractNum>
  <w:abstractNum w:abstractNumId="10">
    <w:nsid w:val="FFFFFF89"/>
    <w:multiLevelType w:val="singleLevel"/>
    <w:tmpl w:val="735E7B8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EB462C"/>
    <w:multiLevelType w:val="hybridMultilevel"/>
    <w:tmpl w:val="BD3E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2C276E"/>
    <w:multiLevelType w:val="hybridMultilevel"/>
    <w:tmpl w:val="BD3E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13E0D"/>
    <w:multiLevelType w:val="hybridMultilevel"/>
    <w:tmpl w:val="8DA67EB6"/>
    <w:lvl w:ilvl="0" w:tplc="6A1E661E">
      <w:start w:val="30"/>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E16F8"/>
    <w:multiLevelType w:val="hybridMultilevel"/>
    <w:tmpl w:val="6BBC825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51791"/>
    <w:multiLevelType w:val="hybridMultilevel"/>
    <w:tmpl w:val="81B0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11309"/>
    <w:multiLevelType w:val="hybridMultilevel"/>
    <w:tmpl w:val="E1122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DB053E"/>
    <w:multiLevelType w:val="hybridMultilevel"/>
    <w:tmpl w:val="A0E4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5F6BF2"/>
    <w:multiLevelType w:val="hybridMultilevel"/>
    <w:tmpl w:val="BFEAE8B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400F5221"/>
    <w:multiLevelType w:val="hybridMultilevel"/>
    <w:tmpl w:val="F9BC6972"/>
    <w:lvl w:ilvl="0" w:tplc="6A1E661E">
      <w:start w:val="30"/>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12051"/>
    <w:multiLevelType w:val="hybridMultilevel"/>
    <w:tmpl w:val="DD4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2687A"/>
    <w:multiLevelType w:val="hybridMultilevel"/>
    <w:tmpl w:val="0B285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AD7B8E"/>
    <w:multiLevelType w:val="hybridMultilevel"/>
    <w:tmpl w:val="7FC8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50D59"/>
    <w:multiLevelType w:val="hybridMultilevel"/>
    <w:tmpl w:val="62E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97967"/>
    <w:multiLevelType w:val="hybridMultilevel"/>
    <w:tmpl w:val="7CBE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F44EA"/>
    <w:multiLevelType w:val="hybridMultilevel"/>
    <w:tmpl w:val="ECA89660"/>
    <w:lvl w:ilvl="0" w:tplc="6A1E661E">
      <w:start w:val="30"/>
      <w:numFmt w:val="bullet"/>
      <w:lvlText w:val="-"/>
      <w:lvlJc w:val="left"/>
      <w:pPr>
        <w:ind w:left="862" w:hanging="720"/>
      </w:pPr>
      <w:rPr>
        <w:rFonts w:ascii="Arial" w:eastAsia="Times New Roman" w:hAnsi="Arial"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7BF2457C"/>
    <w:multiLevelType w:val="hybridMultilevel"/>
    <w:tmpl w:val="D922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6"/>
  </w:num>
  <w:num w:numId="4">
    <w:abstractNumId w:val="21"/>
  </w:num>
  <w:num w:numId="5">
    <w:abstractNumId w:val="24"/>
  </w:num>
  <w:num w:numId="6">
    <w:abstractNumId w:val="15"/>
  </w:num>
  <w:num w:numId="7">
    <w:abstractNumId w:val="1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27"/>
  </w:num>
  <w:num w:numId="21">
    <w:abstractNumId w:val="25"/>
  </w:num>
  <w:num w:numId="22">
    <w:abstractNumId w:val="20"/>
  </w:num>
  <w:num w:numId="23">
    <w:abstractNumId w:val="26"/>
  </w:num>
  <w:num w:numId="24">
    <w:abstractNumId w:val="14"/>
  </w:num>
  <w:num w:numId="25">
    <w:abstractNumId w:val="18"/>
  </w:num>
  <w:num w:numId="26">
    <w:abstractNumId w:val="23"/>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2"/>
  <w:displayBackgroundShape/>
  <w:proofState w:spelling="clean" w:grammar="clean"/>
  <w:doNotTrackMoves/>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rsids>
    <w:rsidRoot w:val="00DD79A6"/>
    <w:rsid w:val="00024BEF"/>
    <w:rsid w:val="000E4C23"/>
    <w:rsid w:val="000F3786"/>
    <w:rsid w:val="00124E7B"/>
    <w:rsid w:val="00154DEF"/>
    <w:rsid w:val="00173359"/>
    <w:rsid w:val="002B25D6"/>
    <w:rsid w:val="002D5C0B"/>
    <w:rsid w:val="002F3F2A"/>
    <w:rsid w:val="0033472F"/>
    <w:rsid w:val="003446D5"/>
    <w:rsid w:val="003C225F"/>
    <w:rsid w:val="00494906"/>
    <w:rsid w:val="004B6432"/>
    <w:rsid w:val="00582F0D"/>
    <w:rsid w:val="00595720"/>
    <w:rsid w:val="00731D9F"/>
    <w:rsid w:val="00744531"/>
    <w:rsid w:val="00744D94"/>
    <w:rsid w:val="00770FE4"/>
    <w:rsid w:val="00784C9A"/>
    <w:rsid w:val="007F1F78"/>
    <w:rsid w:val="00824C2B"/>
    <w:rsid w:val="00843E87"/>
    <w:rsid w:val="009D1303"/>
    <w:rsid w:val="009F4930"/>
    <w:rsid w:val="00A679CB"/>
    <w:rsid w:val="00B46F60"/>
    <w:rsid w:val="00B508CA"/>
    <w:rsid w:val="00B9302C"/>
    <w:rsid w:val="00BB3188"/>
    <w:rsid w:val="00BC1CDC"/>
    <w:rsid w:val="00C108A4"/>
    <w:rsid w:val="00C20E48"/>
    <w:rsid w:val="00CA2FC0"/>
    <w:rsid w:val="00CD72E5"/>
    <w:rsid w:val="00D053AC"/>
    <w:rsid w:val="00D10514"/>
    <w:rsid w:val="00D16B97"/>
    <w:rsid w:val="00D75668"/>
    <w:rsid w:val="00DD0029"/>
    <w:rsid w:val="00DD79A6"/>
    <w:rsid w:val="00E646E7"/>
    <w:rsid w:val="00E75089"/>
    <w:rsid w:val="00EB2D6A"/>
    <w:rsid w:val="00EC11BF"/>
    <w:rsid w:val="00EC6BA2"/>
    <w:rsid w:val="00EE0F42"/>
    <w:rsid w:val="00EF6731"/>
    <w:rsid w:val="00F0680C"/>
    <w:rsid w:val="00F10C64"/>
    <w:rsid w:val="00F57F39"/>
    <w:rsid w:val="00F71C5D"/>
    <w:rsid w:val="00FC6170"/>
  </w:rsids>
  <m:mathPr>
    <m:mathFont m:val="Abadi MT Condensed Extra Bold"/>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D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A6"/>
  </w:style>
  <w:style w:type="paragraph" w:styleId="Footer">
    <w:name w:val="footer"/>
    <w:basedOn w:val="Normal"/>
    <w:link w:val="FooterChar"/>
    <w:uiPriority w:val="99"/>
    <w:unhideWhenUsed/>
    <w:rsid w:val="00DD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A6"/>
  </w:style>
  <w:style w:type="table" w:styleId="TableGrid">
    <w:name w:val="Table Grid"/>
    <w:basedOn w:val="TableNormal"/>
    <w:rsid w:val="00DD79A6"/>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A6"/>
    <w:rPr>
      <w:rFonts w:ascii="Tahoma" w:hAnsi="Tahoma" w:cs="Tahoma"/>
      <w:sz w:val="16"/>
      <w:szCs w:val="16"/>
    </w:rPr>
  </w:style>
  <w:style w:type="paragraph" w:styleId="ListParagraph">
    <w:name w:val="List Paragraph"/>
    <w:basedOn w:val="Normal"/>
    <w:uiPriority w:val="34"/>
    <w:qFormat/>
    <w:rsid w:val="00DD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A6"/>
  </w:style>
  <w:style w:type="paragraph" w:styleId="Footer">
    <w:name w:val="footer"/>
    <w:basedOn w:val="Normal"/>
    <w:link w:val="FooterChar"/>
    <w:uiPriority w:val="99"/>
    <w:unhideWhenUsed/>
    <w:rsid w:val="00DD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A6"/>
  </w:style>
  <w:style w:type="table" w:styleId="TableGrid">
    <w:name w:val="Table Grid"/>
    <w:basedOn w:val="TableNormal"/>
    <w:rsid w:val="00DD79A6"/>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A6"/>
    <w:rPr>
      <w:rFonts w:ascii="Tahoma" w:hAnsi="Tahoma" w:cs="Tahoma"/>
      <w:sz w:val="16"/>
      <w:szCs w:val="16"/>
    </w:rPr>
  </w:style>
  <w:style w:type="paragraph" w:styleId="ListParagraph">
    <w:name w:val="List Paragraph"/>
    <w:basedOn w:val="Normal"/>
    <w:uiPriority w:val="34"/>
    <w:qFormat/>
    <w:rsid w:val="00DD7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Kerikeri High School</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Dean Wright</cp:lastModifiedBy>
  <cp:revision>4</cp:revision>
  <cp:lastPrinted>2013-02-14T21:30:00Z</cp:lastPrinted>
  <dcterms:created xsi:type="dcterms:W3CDTF">2013-02-19T01:31:00Z</dcterms:created>
  <dcterms:modified xsi:type="dcterms:W3CDTF">2013-06-06T00:30:00Z</dcterms:modified>
</cp:coreProperties>
</file>