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79A6" w:rsidRPr="00F57F39" w:rsidRDefault="00007ED4" w:rsidP="00C20E48">
      <w:pPr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007ED4">
        <w:rPr>
          <w:rFonts w:ascii="Arial" w:eastAsia="Times New Roman" w:hAnsi="Arial" w:cs="Times New Roman"/>
          <w:b/>
          <w:noProof/>
          <w:sz w:val="20"/>
          <w:szCs w:val="20"/>
          <w:lang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-9pt;margin-top:-15.35pt;width:108pt;height:90pt;z-index:251658240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gwrAIAALo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" filled="f" stroked="f">
            <v:textbox inset=",7.2pt,,7.2pt">
              <w:txbxContent>
                <w:p w:rsidR="00BB3188" w:rsidRDefault="00BB318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5284" cy="890379"/>
                        <wp:effectExtent l="25400" t="0" r="0" b="0"/>
                        <wp:docPr id="7" name="Picture 6" descr="LESSO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SON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284" cy="890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BB3188" w:rsidRDefault="00BB3188"/>
              </w:txbxContent>
            </v:textbox>
            <w10:wrap type="tight"/>
          </v:shape>
        </w:pict>
      </w:r>
      <w:r w:rsidR="00744531" w:rsidRPr="00C20E48">
        <w:rPr>
          <w:rFonts w:ascii="Arial" w:eastAsia="Times New Roman" w:hAnsi="Arial" w:cs="Times New Roman"/>
          <w:b/>
          <w:sz w:val="20"/>
          <w:szCs w:val="20"/>
          <w:lang w:eastAsia="en-NZ"/>
        </w:rPr>
        <w:t>Living Blue:</w:t>
      </w:r>
      <w:r w:rsidR="00DD79A6" w:rsidRPr="00C20E48">
        <w:rPr>
          <w:rFonts w:ascii="Arial" w:eastAsia="Times New Roman" w:hAnsi="Arial" w:cs="Times New Roman"/>
          <w:b/>
          <w:sz w:val="20"/>
          <w:szCs w:val="20"/>
          <w:lang w:eastAsia="en-NZ"/>
        </w:rPr>
        <w:t xml:space="preserve"> Marine Reserves</w:t>
      </w:r>
      <w:r w:rsidR="00C20E48">
        <w:rPr>
          <w:rFonts w:ascii="Arial" w:eastAsia="Times New Roman" w:hAnsi="Arial" w:cs="Times New Roman"/>
          <w:sz w:val="20"/>
          <w:szCs w:val="20"/>
          <w:lang w:eastAsia="en-NZ"/>
        </w:rPr>
        <w:br/>
      </w:r>
      <w:r w:rsidR="00595720" w:rsidRPr="00744531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Customary Fishing Rights and Co-governance</w:t>
      </w:r>
      <w:r w:rsidR="00F57F39">
        <w:rPr>
          <w:rFonts w:ascii="Arial" w:eastAsia="Times New Roman" w:hAnsi="Arial" w:cs="Arial"/>
          <w:color w:val="333333"/>
          <w:sz w:val="20"/>
          <w:szCs w:val="20"/>
          <w:lang w:eastAsia="en-NZ"/>
        </w:rPr>
        <w:br/>
      </w:r>
      <w:r w:rsidR="00EC6BA2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Fishing for the Future Simulation Game</w:t>
      </w:r>
    </w:p>
    <w:p w:rsidR="00A679CB" w:rsidRPr="00C20E48" w:rsidRDefault="00CA2FC0" w:rsidP="00A679C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 xml:space="preserve"> </w:t>
      </w:r>
    </w:p>
    <w:p w:rsidR="00DD79A6" w:rsidRPr="00BB3188" w:rsidRDefault="00DD79A6" w:rsidP="00BB318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BB31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EC6BA2" w:rsidRDefault="00EC6BA2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0BF"/>
      </w:tblPr>
      <w:tblGrid>
        <w:gridCol w:w="10420"/>
      </w:tblGrid>
      <w:tr w:rsidR="00BB3188">
        <w:tc>
          <w:tcPr>
            <w:tcW w:w="10420" w:type="dxa"/>
          </w:tcPr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Objective:</w:t>
            </w:r>
          </w:p>
          <w:p w:rsidR="00BB3188" w:rsidRPr="00BB3188" w:rsidRDefault="00BB3188" w:rsidP="00EC6BA2">
            <w:p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This is a 2-stage game.  The objective is to help students to come to the realisation that with a bit of co-operation, a resource can be made to last indefinitely.  It should also illustrate that if you exploit a resource faster than it can recover, the resource will collapse.</w:t>
            </w:r>
          </w:p>
          <w:p w:rsidR="00BB3188" w:rsidRPr="00BB3188" w:rsidRDefault="00BB3188" w:rsidP="00EC6BA2">
            <w:pPr>
              <w:rPr>
                <w:rFonts w:ascii="Arial" w:hAnsi="Arial"/>
                <w:sz w:val="18"/>
              </w:rPr>
            </w:pPr>
          </w:p>
        </w:tc>
      </w:tr>
      <w:tr w:rsidR="00BB3188">
        <w:tc>
          <w:tcPr>
            <w:tcW w:w="10420" w:type="dxa"/>
          </w:tcPr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Equipment: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Dice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30 fish silhouettes (see separate sheet)</w:t>
            </w:r>
          </w:p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</w:tc>
      </w:tr>
      <w:tr w:rsidR="00BB3188">
        <w:tc>
          <w:tcPr>
            <w:tcW w:w="10420" w:type="dxa"/>
          </w:tcPr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Players: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 total of four – three fishers and tangaroa who looks after the resource</w:t>
            </w:r>
          </w:p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</w:tc>
      </w:tr>
      <w:tr w:rsidR="00BB3188">
        <w:tc>
          <w:tcPr>
            <w:tcW w:w="10420" w:type="dxa"/>
          </w:tcPr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Game 1 The Fishing Race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The winner is the person who ends up with the most fish.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Rules: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All 30 fish go into a pool looked after by Tangaroa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Each player throws the dice in turn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The player ‘catches’ the number of fish shown by the dice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At the end of each round, Tangaroa tallies the number of fish caught by each play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If there are fewer fish left than shown on the dice, the player gets all of the remaining fish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The winner is the person with the most fish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Tangaroa also keeps a tally of how many ‘rounds’ it took to exhaust the supply of fish.</w:t>
            </w:r>
          </w:p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</w:tc>
      </w:tr>
      <w:tr w:rsidR="00BB3188">
        <w:tc>
          <w:tcPr>
            <w:tcW w:w="10420" w:type="dxa"/>
          </w:tcPr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Game 2 Fishing for the Future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This part of the game is to be partly designed by the students and then played.  This is a team game, rather than an individual game.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Objective: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To work out a system for catching fish where each player has a fair go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To make the game last longer (more rounds) than the first game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Basic Rules: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At the start of the game there are only 6 fish in the pool.  Tangaroa retains the other 24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After each round, Tangaroa feeds another 6 fish into the pool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If at the end of a round there are not enough fish left in the pool, your fishery has collapsed and the game ends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Tangaroa tallies up the number of rounds have been played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The winning team is the team that completed the most rounds</w:t>
            </w:r>
          </w:p>
          <w:p w:rsidR="00BB3188" w:rsidRPr="00BB3188" w:rsidRDefault="00BB3188" w:rsidP="00BB3188">
            <w:pPr>
              <w:rPr>
                <w:rFonts w:ascii="Arial" w:hAnsi="Arial"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>Student’s Rules: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Before you start, work out some more rules to add to the ones above so that the game will last as many rounds as possible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When you have designed the rules, play the game and see how many rounds you last</w:t>
            </w:r>
          </w:p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</w:tc>
      </w:tr>
      <w:tr w:rsidR="00BB3188">
        <w:tc>
          <w:tcPr>
            <w:tcW w:w="10420" w:type="dxa"/>
          </w:tcPr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  <w:p w:rsidR="00BB3188" w:rsidRPr="00BB3188" w:rsidRDefault="00BB3188" w:rsidP="00BB3188">
            <w:pPr>
              <w:rPr>
                <w:rFonts w:ascii="Arial" w:hAnsi="Arial"/>
                <w:b/>
                <w:sz w:val="18"/>
              </w:rPr>
            </w:pPr>
            <w:r w:rsidRPr="00BB3188">
              <w:rPr>
                <w:rFonts w:ascii="Arial" w:hAnsi="Arial"/>
                <w:b/>
                <w:sz w:val="18"/>
              </w:rPr>
              <w:t xml:space="preserve">Class Discussion: 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What are resources?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What are some examples of resources?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What is the difference between renewable and non-renewable resources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Are fisheries resources infinitely renewable?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What did these games tell you about catching fish?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Do we have rules for fishing in real life?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What is the difference between this game and the real world?</w:t>
            </w:r>
          </w:p>
          <w:p w:rsidR="00BB3188" w:rsidRPr="00BB3188" w:rsidRDefault="00BB3188" w:rsidP="00BB318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BB3188">
              <w:rPr>
                <w:rFonts w:ascii="Arial" w:hAnsi="Arial"/>
                <w:sz w:val="18"/>
              </w:rPr>
              <w:t>How can we manage fisheries so they continue to be available for future generations?</w:t>
            </w:r>
          </w:p>
          <w:p w:rsidR="00BB3188" w:rsidRPr="00BB3188" w:rsidRDefault="00BB3188" w:rsidP="00EC6BA2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BB3188" w:rsidRDefault="00BB3188" w:rsidP="00EC6BA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BB3188" w:rsidRDefault="00BB3188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9F4930" w:rsidRDefault="009F4930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A679CB" w:rsidRDefault="00A679CB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0BF"/>
      </w:tblPr>
      <w:tblGrid>
        <w:gridCol w:w="2084"/>
        <w:gridCol w:w="2084"/>
        <w:gridCol w:w="2084"/>
        <w:gridCol w:w="2084"/>
        <w:gridCol w:w="2084"/>
      </w:tblGrid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16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17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18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19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20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1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2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3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4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5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6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7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8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39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0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1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2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3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4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5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6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7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8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49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0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0">
        <w:trPr>
          <w:trHeight w:hRule="exact" w:val="1985"/>
        </w:trPr>
        <w:tc>
          <w:tcPr>
            <w:tcW w:w="2084" w:type="dxa"/>
            <w:vAlign w:val="center"/>
          </w:tcPr>
          <w:p w:rsidR="009F4930" w:rsidRDefault="009F4930" w:rsidP="009F493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1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9F493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2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3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4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9F4930" w:rsidRPr="009F4930" w:rsidRDefault="009F4930" w:rsidP="00BB318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4930">
              <w:rPr>
                <w:rFonts w:ascii="Arial" w:hAnsi="Arial" w:cs="Arial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1115749" cy="658292"/>
                  <wp:effectExtent l="0" t="0" r="1851" b="0"/>
                  <wp:docPr id="55" name="Picture 10" descr="SSnapper_cl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napper_clipped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6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432" w:rsidRDefault="004B6432"/>
    <w:sectPr w:rsidR="004B6432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88" w:rsidRDefault="00BB3188">
      <w:pPr>
        <w:spacing w:after="0" w:line="240" w:lineRule="auto"/>
      </w:pPr>
      <w:r>
        <w:separator/>
      </w:r>
    </w:p>
  </w:endnote>
  <w:endnote w:type="continuationSeparator" w:id="0">
    <w:p w:rsidR="00BB3188" w:rsidRDefault="00BB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Default="00BB31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Pr="00494906" w:rsidRDefault="00BB3188" w:rsidP="004949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Default="00BB31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88" w:rsidRDefault="00BB3188">
      <w:pPr>
        <w:spacing w:after="0" w:line="240" w:lineRule="auto"/>
      </w:pPr>
      <w:r>
        <w:separator/>
      </w:r>
    </w:p>
  </w:footnote>
  <w:footnote w:type="continuationSeparator" w:id="0">
    <w:p w:rsidR="00BB3188" w:rsidRDefault="00BB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Default="00265A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Pr="00494906" w:rsidRDefault="00265A60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8" w:rsidRDefault="00265A6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B81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7C4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624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A23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0EE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308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46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F4A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E6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35E7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EB462C"/>
    <w:multiLevelType w:val="hybridMultilevel"/>
    <w:tmpl w:val="BD3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C276E"/>
    <w:multiLevelType w:val="hybridMultilevel"/>
    <w:tmpl w:val="BD3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13E0D"/>
    <w:multiLevelType w:val="hybridMultilevel"/>
    <w:tmpl w:val="8DA67EB6"/>
    <w:lvl w:ilvl="0" w:tplc="6A1E661E">
      <w:start w:val="30"/>
      <w:numFmt w:val="bullet"/>
      <w:lvlText w:val="-"/>
      <w:lvlJc w:val="left"/>
      <w:pPr>
        <w:ind w:left="1080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E16F8"/>
    <w:multiLevelType w:val="hybridMultilevel"/>
    <w:tmpl w:val="6BBC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51791"/>
    <w:multiLevelType w:val="hybridMultilevel"/>
    <w:tmpl w:val="81B0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5221"/>
    <w:multiLevelType w:val="hybridMultilevel"/>
    <w:tmpl w:val="F9BC6972"/>
    <w:lvl w:ilvl="0" w:tplc="6A1E661E">
      <w:start w:val="30"/>
      <w:numFmt w:val="bullet"/>
      <w:lvlText w:val="-"/>
      <w:lvlJc w:val="left"/>
      <w:pPr>
        <w:ind w:left="1080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12051"/>
    <w:multiLevelType w:val="hybridMultilevel"/>
    <w:tmpl w:val="DD4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2687A"/>
    <w:multiLevelType w:val="hybridMultilevel"/>
    <w:tmpl w:val="0B285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0D59"/>
    <w:multiLevelType w:val="hybridMultilevel"/>
    <w:tmpl w:val="62E6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97967"/>
    <w:multiLevelType w:val="hybridMultilevel"/>
    <w:tmpl w:val="7CB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F44EA"/>
    <w:multiLevelType w:val="hybridMultilevel"/>
    <w:tmpl w:val="ECA89660"/>
    <w:lvl w:ilvl="0" w:tplc="6A1E661E">
      <w:start w:val="30"/>
      <w:numFmt w:val="bullet"/>
      <w:lvlText w:val="-"/>
      <w:lvlJc w:val="left"/>
      <w:pPr>
        <w:ind w:left="862" w:hanging="72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BF2457C"/>
    <w:multiLevelType w:val="hybridMultilevel"/>
    <w:tmpl w:val="D922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8"/>
  </w:num>
  <w:num w:numId="5">
    <w:abstractNumId w:val="20"/>
  </w:num>
  <w:num w:numId="6">
    <w:abstractNumId w:val="14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3"/>
  </w:num>
  <w:num w:numId="21">
    <w:abstractNumId w:val="21"/>
  </w:num>
  <w:num w:numId="22">
    <w:abstractNumId w:val="17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hdrShapeDefaults>
    <o:shapedefaults v:ext="edit" spidmax="207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07ED4"/>
    <w:rsid w:val="00024BEF"/>
    <w:rsid w:val="000E4C23"/>
    <w:rsid w:val="000F3786"/>
    <w:rsid w:val="00124E7B"/>
    <w:rsid w:val="00154DEF"/>
    <w:rsid w:val="00265A60"/>
    <w:rsid w:val="002F3F2A"/>
    <w:rsid w:val="003446D5"/>
    <w:rsid w:val="003C225F"/>
    <w:rsid w:val="00494906"/>
    <w:rsid w:val="004B6432"/>
    <w:rsid w:val="00582F0D"/>
    <w:rsid w:val="00595720"/>
    <w:rsid w:val="00731D9F"/>
    <w:rsid w:val="00744531"/>
    <w:rsid w:val="00770FE4"/>
    <w:rsid w:val="007F1F78"/>
    <w:rsid w:val="00824C2B"/>
    <w:rsid w:val="00843E87"/>
    <w:rsid w:val="009D1303"/>
    <w:rsid w:val="009F4930"/>
    <w:rsid w:val="00A679CB"/>
    <w:rsid w:val="00B508CA"/>
    <w:rsid w:val="00B9302C"/>
    <w:rsid w:val="00BB3188"/>
    <w:rsid w:val="00BC1CDC"/>
    <w:rsid w:val="00C108A4"/>
    <w:rsid w:val="00C20E48"/>
    <w:rsid w:val="00CA2FC0"/>
    <w:rsid w:val="00D053AC"/>
    <w:rsid w:val="00D16B97"/>
    <w:rsid w:val="00D75668"/>
    <w:rsid w:val="00DD0029"/>
    <w:rsid w:val="00DD79A6"/>
    <w:rsid w:val="00E646E7"/>
    <w:rsid w:val="00EB2D6A"/>
    <w:rsid w:val="00EC11BF"/>
    <w:rsid w:val="00EC6BA2"/>
    <w:rsid w:val="00EF6731"/>
    <w:rsid w:val="00F10C64"/>
    <w:rsid w:val="00F57F39"/>
    <w:rsid w:val="00F71C5D"/>
    <w:rsid w:val="00FC617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uiPriority w:val="59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4</cp:revision>
  <cp:lastPrinted>2013-02-14T21:30:00Z</cp:lastPrinted>
  <dcterms:created xsi:type="dcterms:W3CDTF">2013-02-18T22:02:00Z</dcterms:created>
  <dcterms:modified xsi:type="dcterms:W3CDTF">2013-02-19T06:58:00Z</dcterms:modified>
</cp:coreProperties>
</file>